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9B3C" w14:textId="77777777" w:rsidR="005A32C0" w:rsidRDefault="00D230F7" w:rsidP="00D230F7">
      <w:pPr>
        <w:jc w:val="center"/>
      </w:pPr>
      <w:r>
        <w:rPr>
          <w:noProof/>
        </w:rPr>
        <w:drawing>
          <wp:inline distT="0" distB="0" distL="0" distR="0" wp14:anchorId="77089128" wp14:editId="31EB70E6">
            <wp:extent cx="1533125" cy="640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Cash-Wa Full logo blue we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12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5479A" w14:textId="77777777" w:rsidR="00545EEB" w:rsidRDefault="00545EEB" w:rsidP="00D230F7"/>
    <w:p w14:paraId="1078D3FD" w14:textId="77777777" w:rsidR="00CE5B87" w:rsidRDefault="00CE5B87" w:rsidP="00D230F7"/>
    <w:p w14:paraId="066939C0" w14:textId="1BD8770F" w:rsidR="00CE5B87" w:rsidRDefault="002B03DF" w:rsidP="002B03DF">
      <w:pPr>
        <w:jc w:val="center"/>
      </w:pPr>
      <w:r>
        <w:t xml:space="preserve">Post Office Box </w:t>
      </w:r>
      <w:proofErr w:type="gramStart"/>
      <w:r>
        <w:t xml:space="preserve">309 </w:t>
      </w:r>
      <w:r w:rsidR="005D06A1">
        <w:t xml:space="preserve"> Kearney</w:t>
      </w:r>
      <w:proofErr w:type="gramEnd"/>
      <w:r w:rsidR="005D06A1">
        <w:t xml:space="preserve">, Nebraska </w:t>
      </w:r>
      <w:proofErr w:type="gramStart"/>
      <w:r w:rsidR="00BA50EE">
        <w:t xml:space="preserve">68848 </w:t>
      </w:r>
      <w:r w:rsidR="00E96452">
        <w:t xml:space="preserve"> </w:t>
      </w:r>
      <w:r w:rsidR="00BA50EE">
        <w:t>308</w:t>
      </w:r>
      <w:proofErr w:type="gramEnd"/>
      <w:r w:rsidR="00BA50EE">
        <w:t>-237-3151</w:t>
      </w:r>
    </w:p>
    <w:p w14:paraId="7093B341" w14:textId="77777777" w:rsidR="00C560EC" w:rsidRDefault="00C560EC" w:rsidP="00D230F7"/>
    <w:p w14:paraId="4F3F303A" w14:textId="1BFDEC56" w:rsidR="00C560EC" w:rsidRDefault="00C560EC" w:rsidP="00D230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0C9F">
        <w:t>7/1</w:t>
      </w:r>
      <w:r w:rsidR="00E96452">
        <w:t>3</w:t>
      </w:r>
      <w:r w:rsidR="00FF0C9F">
        <w:t>/202</w:t>
      </w:r>
      <w:r w:rsidR="00D348E0">
        <w:t>6</w:t>
      </w:r>
    </w:p>
    <w:p w14:paraId="7438F205" w14:textId="77777777" w:rsidR="00FF0C9F" w:rsidRDefault="00FF0C9F" w:rsidP="00D230F7"/>
    <w:p w14:paraId="50C74C30" w14:textId="5B1DF7C3" w:rsidR="00FF0C9F" w:rsidRDefault="00FF0C9F" w:rsidP="00D230F7">
      <w:r>
        <w:t>Cash-Wa Distributing School Customers:</w:t>
      </w:r>
    </w:p>
    <w:p w14:paraId="2D956003" w14:textId="77777777" w:rsidR="00FF0C9F" w:rsidRDefault="00FF0C9F" w:rsidP="00D230F7"/>
    <w:p w14:paraId="15B58ED7" w14:textId="5315BDE3" w:rsidR="00FF0C9F" w:rsidRDefault="00FF0C9F" w:rsidP="00D230F7">
      <w:r>
        <w:t>Regarding the “Buy American” provisions by the U.S.D.A. for schools.</w:t>
      </w:r>
    </w:p>
    <w:p w14:paraId="3A93D9AF" w14:textId="77777777" w:rsidR="00FF0C9F" w:rsidRDefault="00FF0C9F" w:rsidP="00D230F7"/>
    <w:p w14:paraId="4EA21C40" w14:textId="2ECFF6EE" w:rsidR="00FF0C9F" w:rsidRDefault="00596120" w:rsidP="00D230F7">
      <w:r>
        <w:t xml:space="preserve">Cash-Wa makes all efforts to source domestic products for our customers. </w:t>
      </w:r>
      <w:r w:rsidR="00B5086E">
        <w:t xml:space="preserve">However, based upon availability and price, which is affected by the time of year and weather conditions, </w:t>
      </w:r>
      <w:r w:rsidR="0049360E">
        <w:t xml:space="preserve">we sometimes purchase imported products to ensure an available </w:t>
      </w:r>
      <w:r w:rsidR="00861867">
        <w:t>supply for our customers. Examples of this may include several types of fresh produce such as kiwi fruit, grapes, pineapple</w:t>
      </w:r>
      <w:r w:rsidR="005405D8">
        <w:t>, watermelon, bananas, cucumbers, broccoli, leafy greens etc. In addition</w:t>
      </w:r>
      <w:r w:rsidR="00821B90">
        <w:t>, products such as some spices, canned pineapple and mandarin oranges may also be sourced from non-domestic suppliers.</w:t>
      </w:r>
    </w:p>
    <w:p w14:paraId="03E5CDC2" w14:textId="77777777" w:rsidR="00821B90" w:rsidRDefault="00821B90" w:rsidP="00D230F7"/>
    <w:p w14:paraId="59E6CB58" w14:textId="66550FE4" w:rsidR="00821B90" w:rsidRDefault="00821B90" w:rsidP="00D230F7">
      <w:proofErr w:type="gramStart"/>
      <w:r>
        <w:t>In order to</w:t>
      </w:r>
      <w:proofErr w:type="gramEnd"/>
      <w:r>
        <w:t xml:space="preserve"> provide products to meet the needs of customers and keep prices reasonable</w:t>
      </w:r>
      <w:r w:rsidR="00C97308">
        <w:t>, sourcing some imported products is sometimes necessary.</w:t>
      </w:r>
    </w:p>
    <w:p w14:paraId="4D8BD753" w14:textId="77777777" w:rsidR="00C97308" w:rsidRDefault="00C97308" w:rsidP="00D230F7"/>
    <w:p w14:paraId="3EA52B9A" w14:textId="77777777" w:rsidR="00C97308" w:rsidRDefault="00C97308" w:rsidP="00D230F7"/>
    <w:p w14:paraId="71D06B38" w14:textId="5DA17D97" w:rsidR="00F75223" w:rsidRDefault="00AF4963" w:rsidP="00D230F7">
      <w:r>
        <w:t>Sincerely,</w:t>
      </w:r>
    </w:p>
    <w:p w14:paraId="33D677F1" w14:textId="77777777" w:rsidR="00AF4963" w:rsidRDefault="00AF4963" w:rsidP="00D230F7"/>
    <w:p w14:paraId="05E06489" w14:textId="5AC993FC" w:rsidR="00AF4963" w:rsidRDefault="00AF4963" w:rsidP="00D230F7">
      <w:r>
        <w:t>Jim Lange</w:t>
      </w:r>
    </w:p>
    <w:p w14:paraId="47F10C1E" w14:textId="36A1B54D" w:rsidR="00AF4963" w:rsidRDefault="00AF4963" w:rsidP="00D230F7">
      <w:r>
        <w:t>Category Manager Produce</w:t>
      </w:r>
    </w:p>
    <w:p w14:paraId="614FB3E4" w14:textId="348DFC58" w:rsidR="00AF4963" w:rsidRDefault="00AF4963" w:rsidP="00D230F7">
      <w:r>
        <w:t>Kearney, NE</w:t>
      </w:r>
    </w:p>
    <w:p w14:paraId="5545B165" w14:textId="0888FADB" w:rsidR="00915746" w:rsidRDefault="00915746" w:rsidP="00D230F7">
      <w:r>
        <w:t>308-237-3151 Extension 7435</w:t>
      </w:r>
    </w:p>
    <w:p w14:paraId="141DE0D8" w14:textId="7C76C425" w:rsidR="00915746" w:rsidRDefault="00915746" w:rsidP="00D230F7">
      <w:r>
        <w:t>jim.lange@cashwa.com</w:t>
      </w:r>
    </w:p>
    <w:p w14:paraId="134F38F6" w14:textId="3B3D98FD" w:rsidR="00C560EC" w:rsidRDefault="00C560EC" w:rsidP="004F6267">
      <w:pPr>
        <w:jc w:val="right"/>
        <w:rPr>
          <w:b/>
          <w:bCs/>
          <w:color w:val="0E101A"/>
        </w:rPr>
      </w:pPr>
    </w:p>
    <w:sectPr w:rsidR="00C56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B4C9C"/>
    <w:multiLevelType w:val="hybridMultilevel"/>
    <w:tmpl w:val="A5D2D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54532"/>
    <w:multiLevelType w:val="multilevel"/>
    <w:tmpl w:val="B5AA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9847057">
    <w:abstractNumId w:val="1"/>
  </w:num>
  <w:num w:numId="2" w16cid:durableId="5520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F7"/>
    <w:rsid w:val="000179AC"/>
    <w:rsid w:val="001B28DA"/>
    <w:rsid w:val="001E6C16"/>
    <w:rsid w:val="00293889"/>
    <w:rsid w:val="002B03DF"/>
    <w:rsid w:val="003522FB"/>
    <w:rsid w:val="0036794C"/>
    <w:rsid w:val="0041104D"/>
    <w:rsid w:val="0049360E"/>
    <w:rsid w:val="004A02D9"/>
    <w:rsid w:val="004D1114"/>
    <w:rsid w:val="004E575B"/>
    <w:rsid w:val="004F6267"/>
    <w:rsid w:val="005057A0"/>
    <w:rsid w:val="005405D8"/>
    <w:rsid w:val="00545EEB"/>
    <w:rsid w:val="00596120"/>
    <w:rsid w:val="005A32C0"/>
    <w:rsid w:val="005D06A1"/>
    <w:rsid w:val="005E6716"/>
    <w:rsid w:val="006366F7"/>
    <w:rsid w:val="006C04C1"/>
    <w:rsid w:val="006C08B6"/>
    <w:rsid w:val="00821B90"/>
    <w:rsid w:val="00832E77"/>
    <w:rsid w:val="00861867"/>
    <w:rsid w:val="0089538E"/>
    <w:rsid w:val="00915746"/>
    <w:rsid w:val="009E413A"/>
    <w:rsid w:val="009F5D79"/>
    <w:rsid w:val="00A63599"/>
    <w:rsid w:val="00A84E15"/>
    <w:rsid w:val="00AE377C"/>
    <w:rsid w:val="00AF4963"/>
    <w:rsid w:val="00B5086E"/>
    <w:rsid w:val="00BA50EE"/>
    <w:rsid w:val="00BB4CCE"/>
    <w:rsid w:val="00BC4CBF"/>
    <w:rsid w:val="00C560EC"/>
    <w:rsid w:val="00C97308"/>
    <w:rsid w:val="00CE5B87"/>
    <w:rsid w:val="00CE7C6C"/>
    <w:rsid w:val="00D212B2"/>
    <w:rsid w:val="00D230F7"/>
    <w:rsid w:val="00D348E0"/>
    <w:rsid w:val="00D63CB9"/>
    <w:rsid w:val="00E96452"/>
    <w:rsid w:val="00ED6FCF"/>
    <w:rsid w:val="00F75223"/>
    <w:rsid w:val="00F920FD"/>
    <w:rsid w:val="00F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185E"/>
  <w15:docId w15:val="{521B7C02-F6CB-47A1-95F5-6E2D20A8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0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60E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60E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60E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E7C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0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0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22C5F8E747B488102128280ABF5C2" ma:contentTypeVersion="21" ma:contentTypeDescription="Create a new document." ma:contentTypeScope="" ma:versionID="fc4a1222c93c9ae17c4b77eb5a2f9d6a">
  <xsd:schema xmlns:xsd="http://www.w3.org/2001/XMLSchema" xmlns:xs="http://www.w3.org/2001/XMLSchema" xmlns:p="http://schemas.microsoft.com/office/2006/metadata/properties" xmlns:ns2="96476bae-5205-426b-8208-e76fa1aafdd5" xmlns:ns3="22983096-8569-4109-b6a5-520d2ca078f8" targetNamespace="http://schemas.microsoft.com/office/2006/metadata/properties" ma:root="true" ma:fieldsID="bd8d5f6e4d8efbc665f7c275599dadc7" ns2:_="" ns3:_="">
    <xsd:import namespace="96476bae-5205-426b-8208-e76fa1aafdd5"/>
    <xsd:import namespace="22983096-8569-4109-b6a5-520d2ca07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76bae-5205-426b-8208-e76fa1aaf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ae4806-f906-4202-b77a-536bc3a4e5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3096-8569-4109-b6a5-520d2ca078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8a1ec0-3dc7-4d46-9bc5-2ce5efaf2ec5}" ma:internalName="TaxCatchAll" ma:showField="CatchAllData" ma:web="22983096-8569-4109-b6a5-520d2ca07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83096-8569-4109-b6a5-520d2ca078f8"/>
    <lcf76f155ced4ddcb4097134ff3c332f xmlns="96476bae-5205-426b-8208-e76fa1aafdd5">
      <Terms xmlns="http://schemas.microsoft.com/office/infopath/2007/PartnerControls"/>
    </lcf76f155ced4ddcb4097134ff3c332f>
    <Notes xmlns="96476bae-5205-426b-8208-e76fa1aafdd5" xsi:nil="true"/>
  </documentManagement>
</p:properties>
</file>

<file path=customXml/itemProps1.xml><?xml version="1.0" encoding="utf-8"?>
<ds:datastoreItem xmlns:ds="http://schemas.openxmlformats.org/officeDocument/2006/customXml" ds:itemID="{06C81CAF-4782-4DF7-83A2-FF546C3E4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76bae-5205-426b-8208-e76fa1aafdd5"/>
    <ds:schemaRef ds:uri="22983096-8569-4109-b6a5-520d2ca07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B19AE-2CD4-48EF-B69A-8DB7483B9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F4C01-53BF-47CA-9C3D-133E4563DEE0}">
  <ds:schemaRefs>
    <ds:schemaRef ds:uri="http://schemas.microsoft.com/office/2006/metadata/properties"/>
    <ds:schemaRef ds:uri="http://schemas.microsoft.com/office/infopath/2007/PartnerControls"/>
    <ds:schemaRef ds:uri="22983096-8569-4109-b6a5-520d2ca078f8"/>
    <ds:schemaRef ds:uri="96476bae-5205-426b-8208-e76fa1aafd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827</Characters>
  <Application>Microsoft Office Word</Application>
  <DocSecurity>4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Riedel</dc:creator>
  <cp:lastModifiedBy>Geriann Rhodus</cp:lastModifiedBy>
  <cp:revision>2</cp:revision>
  <cp:lastPrinted>2025-07-10T18:23:00Z</cp:lastPrinted>
  <dcterms:created xsi:type="dcterms:W3CDTF">2026-07-13T12:56:00Z</dcterms:created>
  <dcterms:modified xsi:type="dcterms:W3CDTF">2026-07-13T12:56:00Z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0x010100C9B22C5F8E747B488102128280ABF5C2</vt:lpwstr>
  </property>
</Properties>
</file>